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ccb3cc4c1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3bce0a49a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Breynat,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975e3ae2741b1" /><Relationship Type="http://schemas.openxmlformats.org/officeDocument/2006/relationships/numbering" Target="/word/numbering.xml" Id="R1694257ff9704f02" /><Relationship Type="http://schemas.openxmlformats.org/officeDocument/2006/relationships/settings" Target="/word/settings.xml" Id="R1de39b94c9d241fa" /><Relationship Type="http://schemas.openxmlformats.org/officeDocument/2006/relationships/image" Target="/word/media/72f9f587-7c04-48ce-be93-5f18f1a7f3fe.png" Id="Re5c3bce0a49a43e9" /></Relationships>
</file>