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8baaaf162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03e5fbe61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Bridgeland,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f187d728e4750" /><Relationship Type="http://schemas.openxmlformats.org/officeDocument/2006/relationships/numbering" Target="/word/numbering.xml" Id="Rabf4f2461acf4636" /><Relationship Type="http://schemas.openxmlformats.org/officeDocument/2006/relationships/settings" Target="/word/settings.xml" Id="Recaa9fb7fb9a45e7" /><Relationship Type="http://schemas.openxmlformats.org/officeDocument/2006/relationships/image" Target="/word/media/ceacc400-d4df-46fb-b3d7-095ff37db9f5.png" Id="R03203e5fbe6149bb" /></Relationships>
</file>