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a4d57b19b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1f54f2c84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5a7f16c6d4950" /><Relationship Type="http://schemas.openxmlformats.org/officeDocument/2006/relationships/numbering" Target="/word/numbering.xml" Id="R5ce869eb355c4983" /><Relationship Type="http://schemas.openxmlformats.org/officeDocument/2006/relationships/settings" Target="/word/settings.xml" Id="R1d38e1b16c874d11" /><Relationship Type="http://schemas.openxmlformats.org/officeDocument/2006/relationships/image" Target="/word/media/4dc96268-43bf-4773-bd14-b1a2ace7143f.png" Id="Rd101f54f2c8447e2" /></Relationships>
</file>