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f2a861478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2a27f8832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Briggs,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c4e09b3174bd3" /><Relationship Type="http://schemas.openxmlformats.org/officeDocument/2006/relationships/numbering" Target="/word/numbering.xml" Id="R071de40e9e2c4272" /><Relationship Type="http://schemas.openxmlformats.org/officeDocument/2006/relationships/settings" Target="/word/settings.xml" Id="R8ac76898fae04104" /><Relationship Type="http://schemas.openxmlformats.org/officeDocument/2006/relationships/image" Target="/word/media/6f25ad8c-4a37-41cc-8629-528b73ed6c93.png" Id="Rb812a27f88324da1" /></Relationships>
</file>