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a08279c84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cc88d9cd0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Brights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59fbf1b784160" /><Relationship Type="http://schemas.openxmlformats.org/officeDocument/2006/relationships/numbering" Target="/word/numbering.xml" Id="R4f785750bd294a61" /><Relationship Type="http://schemas.openxmlformats.org/officeDocument/2006/relationships/settings" Target="/word/settings.xml" Id="R084372cb329b4b97" /><Relationship Type="http://schemas.openxmlformats.org/officeDocument/2006/relationships/image" Target="/word/media/15de4e5e-f840-4988-a9c3-e200984b7c1b.png" Id="R8d7cc88d9cd04aae" /></Relationships>
</file>