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08f020c6f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386b94e3d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464ffe4fb4f0e" /><Relationship Type="http://schemas.openxmlformats.org/officeDocument/2006/relationships/numbering" Target="/word/numbering.xml" Id="R8af2f75a4b6a4c25" /><Relationship Type="http://schemas.openxmlformats.org/officeDocument/2006/relationships/settings" Target="/word/settings.xml" Id="Rc0021b1906e749dc" /><Relationship Type="http://schemas.openxmlformats.org/officeDocument/2006/relationships/image" Target="/word/media/34ca7b21-4505-40aa-bb42-8bcb3a8982d2.png" Id="R1a9386b94e3d4673" /></Relationships>
</file>