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3521b1b65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ae91b7539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e935447a45cc" /><Relationship Type="http://schemas.openxmlformats.org/officeDocument/2006/relationships/numbering" Target="/word/numbering.xml" Id="Rea5234b5980b4ae6" /><Relationship Type="http://schemas.openxmlformats.org/officeDocument/2006/relationships/settings" Target="/word/settings.xml" Id="R9ece482594e946ee" /><Relationship Type="http://schemas.openxmlformats.org/officeDocument/2006/relationships/image" Target="/word/media/bdfe52ef-a54a-45e9-ae86-cf7a9e784750.png" Id="R060ae91b753944df" /></Relationships>
</file>