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a0b79d7a7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a7f8e9234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1476de40a4d81" /><Relationship Type="http://schemas.openxmlformats.org/officeDocument/2006/relationships/numbering" Target="/word/numbering.xml" Id="Rd6730fbfd1c24e3d" /><Relationship Type="http://schemas.openxmlformats.org/officeDocument/2006/relationships/settings" Target="/word/settings.xml" Id="Rf414fba5007d4e3f" /><Relationship Type="http://schemas.openxmlformats.org/officeDocument/2006/relationships/image" Target="/word/media/e4d8b0c6-b59f-4a27-9643-259c20f3ab6c.png" Id="R411a7f8e923444db" /></Relationships>
</file>