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2e54ee6bc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a67ae32e3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df6dd073048b9" /><Relationship Type="http://schemas.openxmlformats.org/officeDocument/2006/relationships/numbering" Target="/word/numbering.xml" Id="R253a49c1854d4a30" /><Relationship Type="http://schemas.openxmlformats.org/officeDocument/2006/relationships/settings" Target="/word/settings.xml" Id="R8ab876c274d548d4" /><Relationship Type="http://schemas.openxmlformats.org/officeDocument/2006/relationships/image" Target="/word/media/c30ce02d-3f09-48cf-8ef0-b331c1f9da3d.png" Id="Rc00a67ae32e3413e" /></Relationships>
</file>