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cd1e533c9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71c29a986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Brocks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82026f4b14e85" /><Relationship Type="http://schemas.openxmlformats.org/officeDocument/2006/relationships/numbering" Target="/word/numbering.xml" Id="R5433f64269e94fb8" /><Relationship Type="http://schemas.openxmlformats.org/officeDocument/2006/relationships/settings" Target="/word/settings.xml" Id="R0e32b52bc7eb45d6" /><Relationship Type="http://schemas.openxmlformats.org/officeDocument/2006/relationships/image" Target="/word/media/024527ae-eeb7-44d9-8ac2-6850501f2c88.png" Id="Ra7c71c29a9864031" /></Relationships>
</file>