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f2483fbaf4f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98da1ffe2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df1bf01d04e2c" /><Relationship Type="http://schemas.openxmlformats.org/officeDocument/2006/relationships/numbering" Target="/word/numbering.xml" Id="R7909513b8828418d" /><Relationship Type="http://schemas.openxmlformats.org/officeDocument/2006/relationships/settings" Target="/word/settings.xml" Id="Ra8525ce820e84f73" /><Relationship Type="http://schemas.openxmlformats.org/officeDocument/2006/relationships/image" Target="/word/media/042a1045-e70a-489f-8c9c-90185cfb4066.png" Id="R72898da1ffe24cbc" /></Relationships>
</file>