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35f0a63c6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36d752aa8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Brooklet,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f6b8e1bd241b4" /><Relationship Type="http://schemas.openxmlformats.org/officeDocument/2006/relationships/numbering" Target="/word/numbering.xml" Id="R8349374740844fc0" /><Relationship Type="http://schemas.openxmlformats.org/officeDocument/2006/relationships/settings" Target="/word/settings.xml" Id="R17faa1e9c71e45ab" /><Relationship Type="http://schemas.openxmlformats.org/officeDocument/2006/relationships/image" Target="/word/media/e58f25af-703a-4ae0-897e-27281e175989.png" Id="R1f336d752aa8496e" /></Relationships>
</file>