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d671bb9e7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d2e84e6f9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Brossard,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f4830f62248fe" /><Relationship Type="http://schemas.openxmlformats.org/officeDocument/2006/relationships/numbering" Target="/word/numbering.xml" Id="Ra04965106ec84e86" /><Relationship Type="http://schemas.openxmlformats.org/officeDocument/2006/relationships/settings" Target="/word/settings.xml" Id="R18858b2f90714be2" /><Relationship Type="http://schemas.openxmlformats.org/officeDocument/2006/relationships/image" Target="/word/media/4cfe9c69-6cf3-4650-b6b9-503058e068ff.png" Id="R068d2e84e6f942d4" /></Relationships>
</file>