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f181809ac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c9717539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f1c936c34c5d" /><Relationship Type="http://schemas.openxmlformats.org/officeDocument/2006/relationships/numbering" Target="/word/numbering.xml" Id="R96c283bdfd2449ca" /><Relationship Type="http://schemas.openxmlformats.org/officeDocument/2006/relationships/settings" Target="/word/settings.xml" Id="R0e8d8d833a8b4913" /><Relationship Type="http://schemas.openxmlformats.org/officeDocument/2006/relationships/image" Target="/word/media/ca91105f-4a65-4842-ad80-d5fb2a4f7eeb.png" Id="R1d6ac97175394272" /></Relationships>
</file>