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5b67a559e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062f7596e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Buckinghorse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e3b17abd341b4" /><Relationship Type="http://schemas.openxmlformats.org/officeDocument/2006/relationships/numbering" Target="/word/numbering.xml" Id="R0307c5b54be84bb2" /><Relationship Type="http://schemas.openxmlformats.org/officeDocument/2006/relationships/settings" Target="/word/settings.xml" Id="Ra5e15f0ebeb244ce" /><Relationship Type="http://schemas.openxmlformats.org/officeDocument/2006/relationships/image" Target="/word/media/929d9210-6e59-4477-95e6-7c121868e1d3.png" Id="R990062f7596e45f6" /></Relationships>
</file>