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cb5ccd62d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b0bad82a4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Lake Metis Settlement,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c5c690691413a" /><Relationship Type="http://schemas.openxmlformats.org/officeDocument/2006/relationships/numbering" Target="/word/numbering.xml" Id="R1d8546e19ab64716" /><Relationship Type="http://schemas.openxmlformats.org/officeDocument/2006/relationships/settings" Target="/word/settings.xml" Id="Rb232efb63ed543c7" /><Relationship Type="http://schemas.openxmlformats.org/officeDocument/2006/relationships/image" Target="/word/media/71de6144-39bd-4133-b9b3-fcf7dd04b68c.png" Id="R5fbb0bad82a44d84" /></Relationships>
</file>