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e9e80169544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cd234ccd0947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Buffalo Narrows,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278153b0b24e08" /><Relationship Type="http://schemas.openxmlformats.org/officeDocument/2006/relationships/numbering" Target="/word/numbering.xml" Id="Rdeb3d9a10ed44dc4" /><Relationship Type="http://schemas.openxmlformats.org/officeDocument/2006/relationships/settings" Target="/word/settings.xml" Id="R3d6478d5aa694b36" /><Relationship Type="http://schemas.openxmlformats.org/officeDocument/2006/relationships/image" Target="/word/media/2e832b31-8bf0-424d-9af9-c88e64bbfec2.png" Id="Re6cd234ccd09476c" /></Relationships>
</file>