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156329c87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46b0dc2a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Bulwer,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c0d1e9ee94327" /><Relationship Type="http://schemas.openxmlformats.org/officeDocument/2006/relationships/numbering" Target="/word/numbering.xml" Id="Re1618c0296384243" /><Relationship Type="http://schemas.openxmlformats.org/officeDocument/2006/relationships/settings" Target="/word/settings.xml" Id="Rea35d66e66154b6d" /><Relationship Type="http://schemas.openxmlformats.org/officeDocument/2006/relationships/image" Target="/word/media/f8b33037-95b7-4119-85db-618d092e8da0.png" Id="R14a146b0dc2a440a" /></Relationships>
</file>