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a70df903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9f7bc86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Burgoynes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ea3fc7c64396" /><Relationship Type="http://schemas.openxmlformats.org/officeDocument/2006/relationships/numbering" Target="/word/numbering.xml" Id="Raba48a45913f4989" /><Relationship Type="http://schemas.openxmlformats.org/officeDocument/2006/relationships/settings" Target="/word/settings.xml" Id="Rb27cca99fe944c08" /><Relationship Type="http://schemas.openxmlformats.org/officeDocument/2006/relationships/image" Target="/word/media/66ef8241-76a9-454d-bb0e-3ed1f3475607.png" Id="R07399f7bc863457a" /></Relationships>
</file>