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fec007c5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31260ea27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9c24d6424ff5" /><Relationship Type="http://schemas.openxmlformats.org/officeDocument/2006/relationships/numbering" Target="/word/numbering.xml" Id="R3872d0ba2dc94412" /><Relationship Type="http://schemas.openxmlformats.org/officeDocument/2006/relationships/settings" Target="/word/settings.xml" Id="Racc8e7d5cf4a4b09" /><Relationship Type="http://schemas.openxmlformats.org/officeDocument/2006/relationships/image" Target="/word/media/590ecc06-a556-416e-8554-b393bac9af06.png" Id="R7de31260ea2743aa" /></Relationships>
</file>