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2e621f5a74f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67834c1d9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Burnt 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f2b9dbedc3466a" /><Relationship Type="http://schemas.openxmlformats.org/officeDocument/2006/relationships/numbering" Target="/word/numbering.xml" Id="Rf1655c6fc3184f93" /><Relationship Type="http://schemas.openxmlformats.org/officeDocument/2006/relationships/settings" Target="/word/settings.xml" Id="R30a6769b444f4bf2" /><Relationship Type="http://schemas.openxmlformats.org/officeDocument/2006/relationships/image" Target="/word/media/280859cd-9014-48ba-bd03-347996c2945d.png" Id="Rdfd67834c1d94c7e" /></Relationships>
</file>