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ac2a1bf2a943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3df608871a4e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Burnt Islands,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f5d02655c54f0b" /><Relationship Type="http://schemas.openxmlformats.org/officeDocument/2006/relationships/numbering" Target="/word/numbering.xml" Id="R059c836780864b65" /><Relationship Type="http://schemas.openxmlformats.org/officeDocument/2006/relationships/settings" Target="/word/settings.xml" Id="Rd5418a7717c94367" /><Relationship Type="http://schemas.openxmlformats.org/officeDocument/2006/relationships/image" Target="/word/media/f2bce81f-5e9a-4b56-b157-a258d0fc2475.png" Id="R903df608871a4efa" /></Relationships>
</file>