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cbdfeac98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6b39f3946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Burntcoat,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f91e29129416f" /><Relationship Type="http://schemas.openxmlformats.org/officeDocument/2006/relationships/numbering" Target="/word/numbering.xml" Id="Ra78c0f45be3440e3" /><Relationship Type="http://schemas.openxmlformats.org/officeDocument/2006/relationships/settings" Target="/word/settings.xml" Id="R9534be17baf34b1e" /><Relationship Type="http://schemas.openxmlformats.org/officeDocument/2006/relationships/image" Target="/word/media/2d32c04d-0293-40dc-8f95-fdc97a517bf4.png" Id="R5366b39f3946457a" /></Relationships>
</file>