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fd589d968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e21455e35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Burtons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0c800b0cc4375" /><Relationship Type="http://schemas.openxmlformats.org/officeDocument/2006/relationships/numbering" Target="/word/numbering.xml" Id="R51beb4c33c6849d3" /><Relationship Type="http://schemas.openxmlformats.org/officeDocument/2006/relationships/settings" Target="/word/settings.xml" Id="R75b9529f659a4784" /><Relationship Type="http://schemas.openxmlformats.org/officeDocument/2006/relationships/image" Target="/word/media/b92aa5c4-d1c2-443c-afb4-8c324e307800.png" Id="Rfbae21455e35408b" /></Relationships>
</file>