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8eae4811fd48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e2d5c75a634b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Bush Glen,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f7749a4b88498c" /><Relationship Type="http://schemas.openxmlformats.org/officeDocument/2006/relationships/numbering" Target="/word/numbering.xml" Id="R725c6caecb174b40" /><Relationship Type="http://schemas.openxmlformats.org/officeDocument/2006/relationships/settings" Target="/word/settings.xml" Id="R903e5025519b42f5" /><Relationship Type="http://schemas.openxmlformats.org/officeDocument/2006/relationships/image" Target="/word/media/98139122-0575-4219-95b3-aebb6a46d45e.png" Id="R0ce2d5c75a634b55" /></Relationships>
</file>