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55ad3e3ff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aaee94bd3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Busy Bee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0ce256c584510" /><Relationship Type="http://schemas.openxmlformats.org/officeDocument/2006/relationships/numbering" Target="/word/numbering.xml" Id="R6e0aa9cc0b484726" /><Relationship Type="http://schemas.openxmlformats.org/officeDocument/2006/relationships/settings" Target="/word/settings.xml" Id="R5bd1cd31cd03475b" /><Relationship Type="http://schemas.openxmlformats.org/officeDocument/2006/relationships/image" Target="/word/media/ace6a440-9324-4bd8-825a-9b7f6dfd1401.png" Id="R670aaee94bd34e9b" /></Relationships>
</file>