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c07fb74b3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f2f2c48b2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5e951761a43b8" /><Relationship Type="http://schemas.openxmlformats.org/officeDocument/2006/relationships/numbering" Target="/word/numbering.xml" Id="R7ec65ab03194480f" /><Relationship Type="http://schemas.openxmlformats.org/officeDocument/2006/relationships/settings" Target="/word/settings.xml" Id="R84028b0cc3704bb6" /><Relationship Type="http://schemas.openxmlformats.org/officeDocument/2006/relationships/image" Target="/word/media/78bb736f-b7c2-4f7f-8688-68fa4ef61520.png" Id="R78cf2f2c48b2426f" /></Relationships>
</file>