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5a5b7caa0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bfbf28e25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e1fa7d5244df3" /><Relationship Type="http://schemas.openxmlformats.org/officeDocument/2006/relationships/numbering" Target="/word/numbering.xml" Id="Rbcc047b8f6584487" /><Relationship Type="http://schemas.openxmlformats.org/officeDocument/2006/relationships/settings" Target="/word/settings.xml" Id="Re3e1bcaf1f4a4ebc" /><Relationship Type="http://schemas.openxmlformats.org/officeDocument/2006/relationships/image" Target="/word/media/bd336bff-cbac-4d9e-ab1e-d6589783a386.png" Id="R0f6bfbf28e25457a" /></Relationships>
</file>