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6d1ddaae5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189c8cac8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Byrnedale,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6bdfca2e9434e" /><Relationship Type="http://schemas.openxmlformats.org/officeDocument/2006/relationships/numbering" Target="/word/numbering.xml" Id="Rd97cd42b78e945b5" /><Relationship Type="http://schemas.openxmlformats.org/officeDocument/2006/relationships/settings" Target="/word/settings.xml" Id="Rb4867604c54e4a4e" /><Relationship Type="http://schemas.openxmlformats.org/officeDocument/2006/relationships/image" Target="/word/media/5fc634e2-689f-4a6d-9cb6-97cb57f8d676.png" Id="Rec2189c8cac84d97" /></Relationships>
</file>