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211c955c4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f35f9cdbc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Cadomin,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1b2286e944f04" /><Relationship Type="http://schemas.openxmlformats.org/officeDocument/2006/relationships/numbering" Target="/word/numbering.xml" Id="Rf8f1ac8e55fa4040" /><Relationship Type="http://schemas.openxmlformats.org/officeDocument/2006/relationships/settings" Target="/word/settings.xml" Id="Rd0a1c32028af463d" /><Relationship Type="http://schemas.openxmlformats.org/officeDocument/2006/relationships/image" Target="/word/media/9d0c4a7b-b8cf-49ed-8f2e-34da3517f8e7.png" Id="Rd0af35f9cdbc453f" /></Relationships>
</file>