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1aae5cc41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4554e809c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Caernarvon,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67c610c464fad" /><Relationship Type="http://schemas.openxmlformats.org/officeDocument/2006/relationships/numbering" Target="/word/numbering.xml" Id="R01ff5b6709354714" /><Relationship Type="http://schemas.openxmlformats.org/officeDocument/2006/relationships/settings" Target="/word/settings.xml" Id="R1b3495643cf24887" /><Relationship Type="http://schemas.openxmlformats.org/officeDocument/2006/relationships/image" Target="/word/media/2a8f757e-c048-4ae3-b10b-529f58d09063.png" Id="R8ab4554e809c490a" /></Relationships>
</file>