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c6411f859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d0dcfac10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Caldwell,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5eb7ae6fb4d6f" /><Relationship Type="http://schemas.openxmlformats.org/officeDocument/2006/relationships/numbering" Target="/word/numbering.xml" Id="Rceebb6e1590d4e35" /><Relationship Type="http://schemas.openxmlformats.org/officeDocument/2006/relationships/settings" Target="/word/settings.xml" Id="Ra49dc58ad68641ea" /><Relationship Type="http://schemas.openxmlformats.org/officeDocument/2006/relationships/image" Target="/word/media/6648d89e-68bd-43de-a830-bd43cfad99d8.png" Id="R8f7d0dcfac1049d3" /></Relationships>
</file>