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fa45866a2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e9ae47473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Calling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6e6e8a34f443d" /><Relationship Type="http://schemas.openxmlformats.org/officeDocument/2006/relationships/numbering" Target="/word/numbering.xml" Id="R36597cde8b884f76" /><Relationship Type="http://schemas.openxmlformats.org/officeDocument/2006/relationships/settings" Target="/word/settings.xml" Id="R3e565b98f70b40e0" /><Relationship Type="http://schemas.openxmlformats.org/officeDocument/2006/relationships/image" Target="/word/media/d03d875a-1d1d-43fd-bda6-ff88444ee949.png" Id="R00ae9ae474734535" /></Relationships>
</file>