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a28ff19f2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fba076461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Camlachie,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f3d5e76074db5" /><Relationship Type="http://schemas.openxmlformats.org/officeDocument/2006/relationships/numbering" Target="/word/numbering.xml" Id="Re4aa1b4fdc62417c" /><Relationship Type="http://schemas.openxmlformats.org/officeDocument/2006/relationships/settings" Target="/word/settings.xml" Id="R8e9f0c32e10247d2" /><Relationship Type="http://schemas.openxmlformats.org/officeDocument/2006/relationships/image" Target="/word/media/9d444bdd-f982-4656-99c4-0b27102028ec.png" Id="Ree2fba0764614aa6" /></Relationships>
</file>