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f6b6e7616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59a0dc760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Morton,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687529a9b401b" /><Relationship Type="http://schemas.openxmlformats.org/officeDocument/2006/relationships/numbering" Target="/word/numbering.xml" Id="Rbf16358ccb904a2d" /><Relationship Type="http://schemas.openxmlformats.org/officeDocument/2006/relationships/settings" Target="/word/settings.xml" Id="R5fc3aa8201d7461a" /><Relationship Type="http://schemas.openxmlformats.org/officeDocument/2006/relationships/image" Target="/word/media/ed9660d6-2251-4b82-a6f0-cf618d5e9297.png" Id="R05d59a0dc76044bc" /></Relationships>
</file>