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a147f154e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5377349ef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a2b55682d42d9" /><Relationship Type="http://schemas.openxmlformats.org/officeDocument/2006/relationships/numbering" Target="/word/numbering.xml" Id="R1a23c2f0482143cd" /><Relationship Type="http://schemas.openxmlformats.org/officeDocument/2006/relationships/settings" Target="/word/settings.xml" Id="Rb085dca3c047455c" /><Relationship Type="http://schemas.openxmlformats.org/officeDocument/2006/relationships/image" Target="/word/media/80ead650-8fec-45d7-a906-abcdb87ac6ee.png" Id="Ra0b5377349ef4607" /></Relationships>
</file>