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dd9ed5f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7a02e27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e4c91533148ac" /><Relationship Type="http://schemas.openxmlformats.org/officeDocument/2006/relationships/numbering" Target="/word/numbering.xml" Id="R5f234390b90b4725" /><Relationship Type="http://schemas.openxmlformats.org/officeDocument/2006/relationships/settings" Target="/word/settings.xml" Id="R46ce1d98f19c4a7e" /><Relationship Type="http://schemas.openxmlformats.org/officeDocument/2006/relationships/image" Target="/word/media/a93b3df2-b45f-40b2-87cc-f26e7855012c.png" Id="R06027a02e277400f" /></Relationships>
</file>