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96f55adf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391a5f16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6dbd381f541f1" /><Relationship Type="http://schemas.openxmlformats.org/officeDocument/2006/relationships/numbering" Target="/word/numbering.xml" Id="R8526c401a6084ca5" /><Relationship Type="http://schemas.openxmlformats.org/officeDocument/2006/relationships/settings" Target="/word/settings.xml" Id="Rf54549280d004c66" /><Relationship Type="http://schemas.openxmlformats.org/officeDocument/2006/relationships/image" Target="/word/media/c0219684-d55c-48fa-8ac2-e80f56d38f31.png" Id="R0d2391a5f16b4360" /></Relationships>
</file>