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384f0fa2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02e88bc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aebd6209477d" /><Relationship Type="http://schemas.openxmlformats.org/officeDocument/2006/relationships/numbering" Target="/word/numbering.xml" Id="R012f0eda461e4d89" /><Relationship Type="http://schemas.openxmlformats.org/officeDocument/2006/relationships/settings" Target="/word/settings.xml" Id="R7d31764692934a26" /><Relationship Type="http://schemas.openxmlformats.org/officeDocument/2006/relationships/image" Target="/word/media/a21aa918-505d-4bcf-a09b-c3f9135d37e2.png" Id="R193d02e88bcb49ab" /></Relationships>
</file>