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b3e23f531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4cc4dee5f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2f7c2759f470d" /><Relationship Type="http://schemas.openxmlformats.org/officeDocument/2006/relationships/numbering" Target="/word/numbering.xml" Id="Ra002416621cb459b" /><Relationship Type="http://schemas.openxmlformats.org/officeDocument/2006/relationships/settings" Target="/word/settings.xml" Id="Re422e5b85467415a" /><Relationship Type="http://schemas.openxmlformats.org/officeDocument/2006/relationships/image" Target="/word/media/81442e96-338a-42f3-aa61-4bb9f1cfc6d4.png" Id="Raba4cc4dee5f48f1" /></Relationships>
</file>