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f5d6a2b92f4b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0ea5789ce043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Canobie South,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be9edebd4f466f" /><Relationship Type="http://schemas.openxmlformats.org/officeDocument/2006/relationships/numbering" Target="/word/numbering.xml" Id="R567e1aac48424bf4" /><Relationship Type="http://schemas.openxmlformats.org/officeDocument/2006/relationships/settings" Target="/word/settings.xml" Id="R636c14461aa84cff" /><Relationship Type="http://schemas.openxmlformats.org/officeDocument/2006/relationships/image" Target="/word/media/40ee60a9-7a04-47a7-8b94-8f0941d28ad9.png" Id="R7d0ea5789ce04398" /></Relationships>
</file>