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774a3ad654a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50a02d67b343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Canoe,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14d78f5be44c6b" /><Relationship Type="http://schemas.openxmlformats.org/officeDocument/2006/relationships/numbering" Target="/word/numbering.xml" Id="R6fc5da4a01ef40f0" /><Relationship Type="http://schemas.openxmlformats.org/officeDocument/2006/relationships/settings" Target="/word/settings.xml" Id="Rec456ebe2ea743ee" /><Relationship Type="http://schemas.openxmlformats.org/officeDocument/2006/relationships/image" Target="/word/media/d6e6806a-92d9-4288-91db-b03aa2708a0d.png" Id="R4f50a02d67b343b0" /></Relationships>
</file>