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cd4cb3e4e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535c79467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18126d65c4023" /><Relationship Type="http://schemas.openxmlformats.org/officeDocument/2006/relationships/numbering" Target="/word/numbering.xml" Id="R1ce72d3543364176" /><Relationship Type="http://schemas.openxmlformats.org/officeDocument/2006/relationships/settings" Target="/word/settings.xml" Id="R92b1ae8c15e74a0b" /><Relationship Type="http://schemas.openxmlformats.org/officeDocument/2006/relationships/image" Target="/word/media/0b1d846c-7215-46b8-bf23-4fdb082b7954.png" Id="R04e535c794674d16" /></Relationships>
</file>