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a35384a84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d91cf23fb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Cap-a-l'Aigle,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9f7ecdd6b466c" /><Relationship Type="http://schemas.openxmlformats.org/officeDocument/2006/relationships/numbering" Target="/word/numbering.xml" Id="R72358efb94bb4010" /><Relationship Type="http://schemas.openxmlformats.org/officeDocument/2006/relationships/settings" Target="/word/settings.xml" Id="Ra3704c30f6354b14" /><Relationship Type="http://schemas.openxmlformats.org/officeDocument/2006/relationships/image" Target="/word/media/11f8c642-471e-43a7-9ecf-3e83e3a86137.png" Id="Rfa2d91cf23fb4a86" /></Relationships>
</file>