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897c5f6e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102a2a2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d09d042b4122" /><Relationship Type="http://schemas.openxmlformats.org/officeDocument/2006/relationships/numbering" Target="/word/numbering.xml" Id="R523d0e087bcc49ce" /><Relationship Type="http://schemas.openxmlformats.org/officeDocument/2006/relationships/settings" Target="/word/settings.xml" Id="Rb5adc4130a824b11" /><Relationship Type="http://schemas.openxmlformats.org/officeDocument/2006/relationships/image" Target="/word/media/8af77d20-e210-41c4-b14e-a070db95f342.png" Id="R3efd102a2a224eef" /></Relationships>
</file>