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98089aa5f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3d7747b7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Cap-Saint-Ignace,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8f3b7f78464e" /><Relationship Type="http://schemas.openxmlformats.org/officeDocument/2006/relationships/numbering" Target="/word/numbering.xml" Id="R8fb9e760b9144e6a" /><Relationship Type="http://schemas.openxmlformats.org/officeDocument/2006/relationships/settings" Target="/word/settings.xml" Id="Re07cfb7d050a40ed" /><Relationship Type="http://schemas.openxmlformats.org/officeDocument/2006/relationships/image" Target="/word/media/8bd5618b-87a7-42a4-8078-5120af9fb973.png" Id="Ra7fd3d7747b74be3" /></Relationships>
</file>