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72573c713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a2a33b1f6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Dauphin,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e9b6552394344" /><Relationship Type="http://schemas.openxmlformats.org/officeDocument/2006/relationships/numbering" Target="/word/numbering.xml" Id="Rb557350bebf54246" /><Relationship Type="http://schemas.openxmlformats.org/officeDocument/2006/relationships/settings" Target="/word/settings.xml" Id="R28254d720071415c" /><Relationship Type="http://schemas.openxmlformats.org/officeDocument/2006/relationships/image" Target="/word/media/ff78fbf9-f4f2-4d70-9f9f-4ffd148e581e.png" Id="R302a2a33b1f64868" /></Relationships>
</file>