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6728bb2f0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f1e45a861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St. George,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be8c1cfcd4a24" /><Relationship Type="http://schemas.openxmlformats.org/officeDocument/2006/relationships/numbering" Target="/word/numbering.xml" Id="Rb3f0ba3cff554684" /><Relationship Type="http://schemas.openxmlformats.org/officeDocument/2006/relationships/settings" Target="/word/settings.xml" Id="R4d48f8c180d54c6d" /><Relationship Type="http://schemas.openxmlformats.org/officeDocument/2006/relationships/image" Target="/word/media/f67a3da0-46da-4473-a644-9d41a55cc3fe.png" Id="R187f1e45a8614225" /></Relationships>
</file>