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dcb57b3b7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7e11f1c7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Caplan-Ouest,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9e198c5744bbd" /><Relationship Type="http://schemas.openxmlformats.org/officeDocument/2006/relationships/numbering" Target="/word/numbering.xml" Id="Ra5577d6ca9d340bb" /><Relationship Type="http://schemas.openxmlformats.org/officeDocument/2006/relationships/settings" Target="/word/settings.xml" Id="R0fdf9d47fb414fe8" /><Relationship Type="http://schemas.openxmlformats.org/officeDocument/2006/relationships/image" Target="/word/media/cbf9fcd9-ebad-44c6-8b73-5a244bb709a5.png" Id="R5847e11f1c7e4300" /></Relationships>
</file>