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df4e5b95a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f845f9d3f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Cappon,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68b61ecc1482c" /><Relationship Type="http://schemas.openxmlformats.org/officeDocument/2006/relationships/numbering" Target="/word/numbering.xml" Id="R5ac075291c814ed5" /><Relationship Type="http://schemas.openxmlformats.org/officeDocument/2006/relationships/settings" Target="/word/settings.xml" Id="R8db008b8dca34937" /><Relationship Type="http://schemas.openxmlformats.org/officeDocument/2006/relationships/image" Target="/word/media/37166f8e-2b77-4f12-8bbb-f0e3ad953b78.png" Id="Rbcdf845f9d3f4e3c" /></Relationships>
</file>